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6944" w14:textId="77777777" w:rsidR="00FA3F3F" w:rsidRDefault="00FA3F3F" w:rsidP="003054BB">
      <w:pPr>
        <w:pStyle w:val="NormalWeb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28D28D" wp14:editId="4C2243D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9635" cy="868680"/>
            <wp:effectExtent l="0" t="0" r="5715" b="7620"/>
            <wp:wrapThrough wrapText="bothSides">
              <wp:wrapPolygon edited="0">
                <wp:start x="0" y="0"/>
                <wp:lineTo x="0" y="21316"/>
                <wp:lineTo x="21276" y="21316"/>
                <wp:lineTo x="21276" y="0"/>
                <wp:lineTo x="0" y="0"/>
              </wp:wrapPolygon>
            </wp:wrapThrough>
            <wp:docPr id="21" name="Picture 1" descr="TAP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L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FD1565" w14:textId="77777777" w:rsidR="00FA3F3F" w:rsidRDefault="00FA3F3F" w:rsidP="003054BB">
      <w:pPr>
        <w:pStyle w:val="NormalWeb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F2A864E" w14:textId="77777777" w:rsidR="00FA3F3F" w:rsidRDefault="00FA3F3F" w:rsidP="003054BB">
      <w:pPr>
        <w:pStyle w:val="NormalWeb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D6F242B" w14:textId="77777777" w:rsidR="00F83B6D" w:rsidRPr="00F430CE" w:rsidRDefault="004165FF" w:rsidP="003054BB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F430CE">
        <w:rPr>
          <w:rFonts w:ascii="Tahoma" w:hAnsi="Tahoma" w:cs="Tahoma"/>
          <w:b/>
          <w:bCs/>
          <w:color w:val="000000"/>
          <w:sz w:val="22"/>
          <w:szCs w:val="22"/>
        </w:rPr>
        <w:t>201</w:t>
      </w:r>
      <w:r w:rsidR="009257CC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C51458" w:rsidRPr="00F430C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F83B6D" w:rsidRPr="00F430CE">
        <w:rPr>
          <w:rFonts w:ascii="Tahoma" w:hAnsi="Tahoma" w:cs="Tahoma"/>
          <w:b/>
          <w:bCs/>
          <w:color w:val="000000"/>
          <w:sz w:val="22"/>
          <w:szCs w:val="22"/>
        </w:rPr>
        <w:t xml:space="preserve">TAPL </w:t>
      </w:r>
      <w:r w:rsidR="00492957" w:rsidRPr="00F430CE">
        <w:rPr>
          <w:rFonts w:ascii="Tahoma" w:hAnsi="Tahoma" w:cs="Tahoma"/>
          <w:b/>
          <w:bCs/>
          <w:color w:val="000000"/>
          <w:sz w:val="22"/>
          <w:szCs w:val="22"/>
        </w:rPr>
        <w:t>Spring S</w:t>
      </w:r>
      <w:r w:rsidR="009257CC">
        <w:rPr>
          <w:rFonts w:ascii="Tahoma" w:hAnsi="Tahoma" w:cs="Tahoma"/>
          <w:b/>
          <w:bCs/>
          <w:color w:val="000000"/>
          <w:sz w:val="22"/>
          <w:szCs w:val="22"/>
        </w:rPr>
        <w:t>eminar</w:t>
      </w:r>
      <w:r w:rsidR="00F83B6D" w:rsidRPr="00F430C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F83B6D" w:rsidRPr="00F430CE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F83B6D" w:rsidRPr="00F430CE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F83B6D" w:rsidRPr="00F430CE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F83B6D" w:rsidRPr="00F430CE">
        <w:rPr>
          <w:rFonts w:ascii="Tahoma" w:hAnsi="Tahoma" w:cs="Tahoma"/>
          <w:b/>
          <w:bCs/>
          <w:color w:val="000000"/>
          <w:sz w:val="22"/>
          <w:szCs w:val="22"/>
        </w:rPr>
        <w:tab/>
        <w:t xml:space="preserve">   </w:t>
      </w:r>
      <w:r w:rsidR="00F83B6D" w:rsidRPr="00F430CE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F83B6D" w:rsidRPr="00F430CE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F83B6D" w:rsidRPr="00F430CE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="00F83B6D" w:rsidRPr="00F430CE">
        <w:rPr>
          <w:rFonts w:ascii="Tahoma" w:hAnsi="Tahoma" w:cs="Tahoma"/>
          <w:b/>
          <w:bCs/>
          <w:color w:val="000000"/>
          <w:sz w:val="22"/>
          <w:szCs w:val="22"/>
        </w:rPr>
        <w:tab/>
        <w:t>  </w:t>
      </w:r>
    </w:p>
    <w:p w14:paraId="0BCB6A8E" w14:textId="77777777" w:rsidR="00F83B6D" w:rsidRPr="00F430CE" w:rsidRDefault="009257CC" w:rsidP="003054BB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t>April 25, 2019</w:t>
      </w:r>
    </w:p>
    <w:p w14:paraId="15C37067" w14:textId="77777777" w:rsidR="001076D7" w:rsidRPr="00F430CE" w:rsidRDefault="001076D7" w:rsidP="006852EB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05BBD658" w14:textId="77777777" w:rsidR="00F83B6D" w:rsidRPr="00F430CE" w:rsidRDefault="00F83B6D" w:rsidP="006852EB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TO:</w:t>
      </w:r>
      <w:r w:rsidRPr="00F430CE">
        <w:rPr>
          <w:rFonts w:ascii="Tahoma" w:hAnsi="Tahoma" w:cs="Tahoma"/>
          <w:color w:val="000000"/>
          <w:sz w:val="22"/>
          <w:szCs w:val="22"/>
        </w:rPr>
        <w:t xml:space="preserve">              </w:t>
      </w:r>
      <w:r w:rsidRPr="00F430CE">
        <w:rPr>
          <w:rFonts w:ascii="Tahoma" w:hAnsi="Tahoma" w:cs="Tahoma"/>
          <w:color w:val="000000"/>
          <w:sz w:val="18"/>
          <w:szCs w:val="18"/>
        </w:rPr>
        <w:t>All TAPL Members and Interested Sponsors</w:t>
      </w:r>
    </w:p>
    <w:p w14:paraId="121AA6EB" w14:textId="77777777" w:rsidR="00F83B6D" w:rsidRPr="00F430CE" w:rsidRDefault="00F83B6D" w:rsidP="003054BB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RE:</w:t>
      </w:r>
      <w:r w:rsidRPr="00F430CE">
        <w:rPr>
          <w:rFonts w:ascii="Tahoma" w:hAnsi="Tahoma" w:cs="Tahoma"/>
          <w:color w:val="000000"/>
          <w:sz w:val="22"/>
          <w:szCs w:val="22"/>
        </w:rPr>
        <w:t xml:space="preserve">              </w:t>
      </w:r>
      <w:r w:rsidR="004165FF" w:rsidRPr="00F430CE">
        <w:rPr>
          <w:rFonts w:ascii="Tahoma" w:hAnsi="Tahoma" w:cs="Tahoma"/>
          <w:color w:val="000000"/>
          <w:sz w:val="18"/>
          <w:szCs w:val="18"/>
        </w:rPr>
        <w:t>201</w:t>
      </w:r>
      <w:r w:rsidR="00E53087">
        <w:rPr>
          <w:rFonts w:ascii="Tahoma" w:hAnsi="Tahoma" w:cs="Tahoma"/>
          <w:color w:val="000000"/>
          <w:sz w:val="18"/>
          <w:szCs w:val="18"/>
        </w:rPr>
        <w:t>9</w:t>
      </w:r>
      <w:r w:rsidR="00492957" w:rsidRPr="00F430CE">
        <w:rPr>
          <w:rFonts w:ascii="Tahoma" w:hAnsi="Tahoma" w:cs="Tahoma"/>
          <w:color w:val="000000"/>
          <w:sz w:val="18"/>
          <w:szCs w:val="18"/>
        </w:rPr>
        <w:t xml:space="preserve"> T</w:t>
      </w:r>
      <w:r w:rsidRPr="00F430CE">
        <w:rPr>
          <w:rFonts w:ascii="Tahoma" w:hAnsi="Tahoma" w:cs="Tahoma"/>
          <w:color w:val="000000"/>
          <w:sz w:val="18"/>
          <w:szCs w:val="18"/>
        </w:rPr>
        <w:t>APL</w:t>
      </w:r>
      <w:r w:rsidR="00492957" w:rsidRPr="00F430CE">
        <w:rPr>
          <w:rFonts w:ascii="Tahoma" w:hAnsi="Tahoma" w:cs="Tahoma"/>
          <w:color w:val="000000"/>
          <w:sz w:val="18"/>
          <w:szCs w:val="18"/>
        </w:rPr>
        <w:t xml:space="preserve"> Spring S</w:t>
      </w:r>
      <w:r w:rsidR="00E53087">
        <w:rPr>
          <w:rFonts w:ascii="Tahoma" w:hAnsi="Tahoma" w:cs="Tahoma"/>
          <w:color w:val="000000"/>
          <w:sz w:val="18"/>
          <w:szCs w:val="18"/>
        </w:rPr>
        <w:t>eminar S</w:t>
      </w:r>
      <w:r w:rsidRPr="00F430CE">
        <w:rPr>
          <w:rFonts w:ascii="Tahoma" w:hAnsi="Tahoma" w:cs="Tahoma"/>
          <w:color w:val="000000"/>
          <w:sz w:val="18"/>
          <w:szCs w:val="18"/>
        </w:rPr>
        <w:t>ponsorship</w:t>
      </w:r>
    </w:p>
    <w:p w14:paraId="23823AA6" w14:textId="77777777" w:rsidR="00F83B6D" w:rsidRPr="00F430CE" w:rsidRDefault="00F83B6D" w:rsidP="003054BB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F430CE">
        <w:rPr>
          <w:rFonts w:ascii="Tahoma" w:hAnsi="Tahoma" w:cs="Tahoma"/>
          <w:color w:val="000000"/>
          <w:sz w:val="22"/>
          <w:szCs w:val="22"/>
        </w:rPr>
        <w:t> </w:t>
      </w:r>
    </w:p>
    <w:p w14:paraId="5610AB66" w14:textId="77777777" w:rsidR="00F83B6D" w:rsidRPr="00F430CE" w:rsidRDefault="00F83B6D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Dear Friends:</w:t>
      </w:r>
    </w:p>
    <w:p w14:paraId="588C51A1" w14:textId="77777777" w:rsidR="00F83B6D" w:rsidRPr="00F430CE" w:rsidRDefault="00F83B6D" w:rsidP="003054BB">
      <w:pPr>
        <w:pStyle w:val="NormalWeb"/>
        <w:rPr>
          <w:rFonts w:ascii="Tahoma" w:hAnsi="Tahoma" w:cs="Tahoma"/>
          <w:color w:val="000000"/>
          <w:sz w:val="22"/>
          <w:szCs w:val="22"/>
        </w:rPr>
      </w:pPr>
    </w:p>
    <w:p w14:paraId="1A2464B5" w14:textId="77777777" w:rsidR="00766D17" w:rsidRPr="00F430CE" w:rsidRDefault="00A8426B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The</w:t>
      </w:r>
      <w:r w:rsidR="00F83B6D" w:rsidRPr="00F430CE">
        <w:rPr>
          <w:rFonts w:ascii="Tahoma" w:hAnsi="Tahoma" w:cs="Tahoma"/>
          <w:color w:val="000000"/>
          <w:sz w:val="18"/>
          <w:szCs w:val="18"/>
        </w:rPr>
        <w:t xml:space="preserve"> Tulsa Association of Petroleum Landmen is pleased to announce its </w:t>
      </w:r>
      <w:r w:rsidR="004165FF" w:rsidRPr="00F430CE">
        <w:rPr>
          <w:rFonts w:ascii="Tahoma" w:hAnsi="Tahoma" w:cs="Tahoma"/>
          <w:color w:val="000000"/>
          <w:sz w:val="18"/>
          <w:szCs w:val="18"/>
        </w:rPr>
        <w:t>201</w:t>
      </w:r>
      <w:r w:rsidR="009257CC">
        <w:rPr>
          <w:rFonts w:ascii="Tahoma" w:hAnsi="Tahoma" w:cs="Tahoma"/>
          <w:color w:val="000000"/>
          <w:sz w:val="18"/>
          <w:szCs w:val="18"/>
        </w:rPr>
        <w:t>9</w:t>
      </w:r>
      <w:r w:rsidR="00492957" w:rsidRPr="00F430CE">
        <w:rPr>
          <w:rFonts w:ascii="Tahoma" w:hAnsi="Tahoma" w:cs="Tahoma"/>
          <w:color w:val="000000"/>
          <w:sz w:val="18"/>
          <w:szCs w:val="18"/>
        </w:rPr>
        <w:t xml:space="preserve"> Spring S</w:t>
      </w:r>
      <w:r w:rsidR="009257CC">
        <w:rPr>
          <w:rFonts w:ascii="Tahoma" w:hAnsi="Tahoma" w:cs="Tahoma"/>
          <w:color w:val="000000"/>
          <w:sz w:val="18"/>
          <w:szCs w:val="18"/>
        </w:rPr>
        <w:t xml:space="preserve">eminar.  </w:t>
      </w:r>
      <w:r w:rsidR="00766D17" w:rsidRPr="00F430CE">
        <w:rPr>
          <w:rFonts w:ascii="Tahoma" w:hAnsi="Tahoma" w:cs="Tahoma"/>
          <w:color w:val="000000"/>
          <w:sz w:val="18"/>
          <w:szCs w:val="18"/>
        </w:rPr>
        <w:t>The</w:t>
      </w:r>
      <w:r w:rsidR="00EF258F" w:rsidRPr="00F430CE">
        <w:rPr>
          <w:rFonts w:ascii="Tahoma" w:hAnsi="Tahoma" w:cs="Tahoma"/>
          <w:color w:val="000000"/>
          <w:sz w:val="18"/>
          <w:szCs w:val="18"/>
        </w:rPr>
        <w:t xml:space="preserve"> event</w:t>
      </w:r>
      <w:r w:rsidR="00F83B6D" w:rsidRPr="00F430CE">
        <w:rPr>
          <w:rFonts w:ascii="Tahoma" w:hAnsi="Tahoma" w:cs="Tahoma"/>
          <w:color w:val="000000"/>
          <w:sz w:val="18"/>
          <w:szCs w:val="18"/>
        </w:rPr>
        <w:t xml:space="preserve"> is scheduled</w:t>
      </w:r>
      <w:r w:rsidR="00766D17" w:rsidRPr="00F430CE">
        <w:rPr>
          <w:rFonts w:ascii="Tahoma" w:hAnsi="Tahoma" w:cs="Tahoma"/>
          <w:color w:val="000000"/>
          <w:sz w:val="18"/>
          <w:szCs w:val="18"/>
        </w:rPr>
        <w:t xml:space="preserve"> for </w:t>
      </w:r>
      <w:r w:rsidR="009257CC">
        <w:rPr>
          <w:rFonts w:ascii="Tahoma" w:hAnsi="Tahoma" w:cs="Tahoma"/>
          <w:color w:val="000000"/>
          <w:sz w:val="18"/>
          <w:szCs w:val="18"/>
        </w:rPr>
        <w:t xml:space="preserve">Thursday, April 25, 2019, in Perkins Auditorium at the OU Tulsa Schusterman Center </w:t>
      </w:r>
      <w:r w:rsidR="00F83B6D" w:rsidRPr="00F430CE">
        <w:rPr>
          <w:rFonts w:ascii="Tahoma" w:hAnsi="Tahoma" w:cs="Tahoma"/>
          <w:color w:val="000000"/>
          <w:sz w:val="18"/>
          <w:szCs w:val="18"/>
        </w:rPr>
        <w:t xml:space="preserve">located at </w:t>
      </w:r>
      <w:r w:rsidR="009257CC">
        <w:rPr>
          <w:rFonts w:ascii="Tahoma" w:hAnsi="Tahoma" w:cs="Tahoma"/>
          <w:color w:val="000000"/>
          <w:sz w:val="18"/>
          <w:szCs w:val="18"/>
        </w:rPr>
        <w:t>41</w:t>
      </w:r>
      <w:r w:rsidR="009257CC" w:rsidRPr="009257CC">
        <w:rPr>
          <w:rFonts w:ascii="Tahoma" w:hAnsi="Tahoma" w:cs="Tahoma"/>
          <w:color w:val="000000"/>
          <w:sz w:val="18"/>
          <w:szCs w:val="18"/>
          <w:vertAlign w:val="superscript"/>
        </w:rPr>
        <w:t>st</w:t>
      </w:r>
      <w:r w:rsidR="009257CC">
        <w:rPr>
          <w:rFonts w:ascii="Tahoma" w:hAnsi="Tahoma" w:cs="Tahoma"/>
          <w:color w:val="000000"/>
          <w:sz w:val="18"/>
          <w:szCs w:val="18"/>
        </w:rPr>
        <w:t xml:space="preserve"> and Yale in Tulsa, OK.  </w:t>
      </w:r>
      <w:r w:rsidR="00190A94" w:rsidRPr="00F430CE">
        <w:rPr>
          <w:rFonts w:ascii="Tahoma" w:hAnsi="Tahoma" w:cs="Tahoma"/>
          <w:color w:val="000000"/>
          <w:sz w:val="18"/>
          <w:szCs w:val="18"/>
        </w:rPr>
        <w:t>We will be sending registrati</w:t>
      </w:r>
      <w:r w:rsidR="004165FF" w:rsidRPr="00F430CE">
        <w:rPr>
          <w:rFonts w:ascii="Tahoma" w:hAnsi="Tahoma" w:cs="Tahoma"/>
          <w:color w:val="000000"/>
          <w:sz w:val="18"/>
          <w:szCs w:val="18"/>
        </w:rPr>
        <w:t xml:space="preserve">on forms for this event </w:t>
      </w:r>
      <w:r w:rsidR="009257CC">
        <w:rPr>
          <w:rFonts w:ascii="Tahoma" w:hAnsi="Tahoma" w:cs="Tahoma"/>
          <w:color w:val="000000"/>
          <w:sz w:val="18"/>
          <w:szCs w:val="18"/>
        </w:rPr>
        <w:t xml:space="preserve">in the next few weeks and expect maximum attendance.  </w:t>
      </w:r>
      <w:r w:rsidR="00F83B6D" w:rsidRPr="00F430CE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013837B8" w14:textId="77777777" w:rsidR="00F83B6D" w:rsidRPr="00F430CE" w:rsidRDefault="00F83B6D" w:rsidP="003054BB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4BE37A7" w14:textId="64F3C2AD" w:rsidR="00E53087" w:rsidRDefault="009257CC" w:rsidP="003054B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Our speakers will cover an array of topics that </w:t>
      </w:r>
      <w:r w:rsidR="00E53087">
        <w:rPr>
          <w:rFonts w:ascii="Tahoma" w:hAnsi="Tahoma" w:cs="Tahoma"/>
          <w:color w:val="000000"/>
          <w:sz w:val="18"/>
          <w:szCs w:val="18"/>
        </w:rPr>
        <w:t>will benefit the Landman and Attorney.  Our last speaker of the day will be Mr. Kenneth Wagner.  Mr. Wagner is the newly appointed Secretary of Energy and Environment</w:t>
      </w:r>
      <w:r w:rsidR="00C201A2">
        <w:rPr>
          <w:rFonts w:ascii="Tahoma" w:hAnsi="Tahoma" w:cs="Tahoma"/>
          <w:color w:val="000000"/>
          <w:sz w:val="18"/>
          <w:szCs w:val="18"/>
        </w:rPr>
        <w:t xml:space="preserve"> for the Great State of Oklahoma</w:t>
      </w:r>
      <w:r w:rsidR="00E53087">
        <w:rPr>
          <w:rFonts w:ascii="Tahoma" w:hAnsi="Tahoma" w:cs="Tahoma"/>
          <w:color w:val="000000"/>
          <w:sz w:val="18"/>
          <w:szCs w:val="18"/>
        </w:rPr>
        <w:t>.</w:t>
      </w:r>
    </w:p>
    <w:p w14:paraId="7069E924" w14:textId="77777777" w:rsidR="00E53087" w:rsidRDefault="00E53087" w:rsidP="003054B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A220FD4" w14:textId="31C2ABA9" w:rsidR="00F83B6D" w:rsidRPr="00F430CE" w:rsidRDefault="00E53087" w:rsidP="003054BB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t>W</w:t>
      </w:r>
      <w:r w:rsidR="00F83B6D" w:rsidRPr="00F430CE">
        <w:rPr>
          <w:rFonts w:ascii="Tahoma" w:hAnsi="Tahoma" w:cs="Tahoma"/>
          <w:color w:val="000000"/>
          <w:sz w:val="18"/>
          <w:szCs w:val="18"/>
        </w:rPr>
        <w:t>e are very appreciative of the numerous companies and individuals who</w:t>
      </w:r>
      <w:r w:rsidR="00190A94" w:rsidRPr="00F430CE">
        <w:rPr>
          <w:rFonts w:ascii="Tahoma" w:hAnsi="Tahoma" w:cs="Tahoma"/>
          <w:color w:val="000000"/>
          <w:sz w:val="18"/>
          <w:szCs w:val="18"/>
        </w:rPr>
        <w:t xml:space="preserve"> have helped sponsor this event in the past and who have helped make this event one of the best </w:t>
      </w:r>
      <w:r>
        <w:rPr>
          <w:rFonts w:ascii="Tahoma" w:hAnsi="Tahoma" w:cs="Tahoma"/>
          <w:color w:val="000000"/>
          <w:sz w:val="18"/>
          <w:szCs w:val="18"/>
        </w:rPr>
        <w:t xml:space="preserve">educational seminars in the state.  </w:t>
      </w:r>
      <w:r w:rsidR="00190A94" w:rsidRPr="00F430CE">
        <w:rPr>
          <w:rFonts w:ascii="Tahoma" w:hAnsi="Tahoma" w:cs="Tahoma"/>
          <w:color w:val="000000"/>
          <w:sz w:val="18"/>
          <w:szCs w:val="18"/>
        </w:rPr>
        <w:t>We currently have several companies</w:t>
      </w:r>
      <w:r w:rsidR="00C201A2">
        <w:rPr>
          <w:rFonts w:ascii="Tahoma" w:hAnsi="Tahoma" w:cs="Tahoma"/>
          <w:color w:val="000000"/>
          <w:sz w:val="18"/>
          <w:szCs w:val="18"/>
        </w:rPr>
        <w:t>,</w:t>
      </w:r>
      <w:r w:rsidR="00190A94" w:rsidRPr="00F430CE">
        <w:rPr>
          <w:rFonts w:ascii="Tahoma" w:hAnsi="Tahoma" w:cs="Tahoma"/>
          <w:color w:val="000000"/>
          <w:sz w:val="18"/>
          <w:szCs w:val="18"/>
        </w:rPr>
        <w:t xml:space="preserve"> who are listed below</w:t>
      </w:r>
      <w:r w:rsidR="00C201A2">
        <w:rPr>
          <w:rFonts w:ascii="Tahoma" w:hAnsi="Tahoma" w:cs="Tahoma"/>
          <w:color w:val="000000"/>
          <w:sz w:val="18"/>
          <w:szCs w:val="18"/>
        </w:rPr>
        <w:t>,</w:t>
      </w:r>
      <w:r w:rsidR="00190A94" w:rsidRPr="00F430CE">
        <w:rPr>
          <w:rFonts w:ascii="Tahoma" w:hAnsi="Tahoma" w:cs="Tahoma"/>
          <w:color w:val="000000"/>
          <w:sz w:val="18"/>
          <w:szCs w:val="18"/>
        </w:rPr>
        <w:t xml:space="preserve"> tha</w:t>
      </w:r>
      <w:r w:rsidR="0003255A" w:rsidRPr="00F430CE">
        <w:rPr>
          <w:rFonts w:ascii="Tahoma" w:hAnsi="Tahoma" w:cs="Tahoma"/>
          <w:color w:val="000000"/>
          <w:sz w:val="18"/>
          <w:szCs w:val="18"/>
        </w:rPr>
        <w:t>t have already generously agreed to</w:t>
      </w:r>
      <w:r w:rsidR="00F83B6D" w:rsidRPr="00F430CE">
        <w:rPr>
          <w:rFonts w:ascii="Tahoma" w:hAnsi="Tahoma" w:cs="Tahoma"/>
          <w:color w:val="000000"/>
          <w:sz w:val="18"/>
          <w:szCs w:val="18"/>
        </w:rPr>
        <w:t xml:space="preserve"> sponsor </w:t>
      </w:r>
      <w:r w:rsidR="0003255A" w:rsidRPr="00F430CE">
        <w:rPr>
          <w:rFonts w:ascii="Tahoma" w:hAnsi="Tahoma" w:cs="Tahoma"/>
          <w:color w:val="000000"/>
          <w:sz w:val="18"/>
          <w:szCs w:val="18"/>
        </w:rPr>
        <w:t>the Spring S</w:t>
      </w:r>
      <w:r>
        <w:rPr>
          <w:rFonts w:ascii="Tahoma" w:hAnsi="Tahoma" w:cs="Tahoma"/>
          <w:color w:val="000000"/>
          <w:sz w:val="18"/>
          <w:szCs w:val="18"/>
        </w:rPr>
        <w:t xml:space="preserve">eminar.  I ask for your support in making the Spring Seminar a continued success.  </w:t>
      </w:r>
      <w:r w:rsidR="00F83B6D" w:rsidRPr="00F430CE">
        <w:rPr>
          <w:rFonts w:ascii="Tahoma" w:hAnsi="Tahoma" w:cs="Tahoma"/>
          <w:color w:val="000000"/>
          <w:sz w:val="18"/>
          <w:szCs w:val="18"/>
        </w:rPr>
        <w:t>As</w:t>
      </w:r>
      <w:r w:rsidR="0003255A" w:rsidRPr="00F430CE">
        <w:rPr>
          <w:rFonts w:ascii="Tahoma" w:hAnsi="Tahoma" w:cs="Tahoma"/>
          <w:color w:val="000000"/>
          <w:sz w:val="18"/>
          <w:szCs w:val="18"/>
        </w:rPr>
        <w:t xml:space="preserve"> always</w:t>
      </w:r>
      <w:r w:rsidR="0084712A">
        <w:rPr>
          <w:rFonts w:ascii="Tahoma" w:hAnsi="Tahoma" w:cs="Tahoma"/>
          <w:color w:val="000000"/>
          <w:sz w:val="18"/>
          <w:szCs w:val="18"/>
        </w:rPr>
        <w:t>,</w:t>
      </w:r>
      <w:r w:rsidR="0003255A" w:rsidRPr="00F430CE">
        <w:rPr>
          <w:rFonts w:ascii="Tahoma" w:hAnsi="Tahoma" w:cs="Tahoma"/>
          <w:color w:val="000000"/>
          <w:sz w:val="18"/>
          <w:szCs w:val="18"/>
        </w:rPr>
        <w:t xml:space="preserve"> our</w:t>
      </w:r>
      <w:r w:rsidR="00F83B6D" w:rsidRPr="00F430CE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3255A" w:rsidRPr="00F430CE">
        <w:rPr>
          <w:rFonts w:ascii="Tahoma" w:hAnsi="Tahoma" w:cs="Tahoma"/>
          <w:color w:val="000000"/>
          <w:sz w:val="18"/>
          <w:szCs w:val="18"/>
        </w:rPr>
        <w:t>sponsors will</w:t>
      </w:r>
      <w:r w:rsidR="00F83B6D" w:rsidRPr="00F430CE">
        <w:rPr>
          <w:rFonts w:ascii="Tahoma" w:hAnsi="Tahoma" w:cs="Tahoma"/>
          <w:color w:val="000000"/>
          <w:sz w:val="18"/>
          <w:szCs w:val="18"/>
        </w:rPr>
        <w:t xml:space="preserve"> be recognized for your support of TAPL through signs, announcements, and/or the TAPL website.</w:t>
      </w:r>
      <w:r w:rsidR="00F83B6D" w:rsidRPr="00F430CE">
        <w:rPr>
          <w:rFonts w:ascii="Tahoma" w:hAnsi="Tahoma" w:cs="Tahoma"/>
          <w:color w:val="000000"/>
          <w:sz w:val="22"/>
          <w:szCs w:val="22"/>
        </w:rPr>
        <w:t>   </w:t>
      </w:r>
    </w:p>
    <w:p w14:paraId="77C5F454" w14:textId="77777777" w:rsidR="00F83B6D" w:rsidRPr="00F430CE" w:rsidRDefault="00F83B6D" w:rsidP="003054B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03B4330" w14:textId="77777777" w:rsidR="007F23C5" w:rsidRPr="00F430CE" w:rsidRDefault="00F83B6D" w:rsidP="003054B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If you would like to help sponsor this event,</w:t>
      </w:r>
      <w:r w:rsidR="00343E37" w:rsidRPr="00F430CE">
        <w:rPr>
          <w:rFonts w:ascii="Tahoma" w:hAnsi="Tahoma" w:cs="Tahoma"/>
          <w:color w:val="000000"/>
          <w:sz w:val="18"/>
          <w:szCs w:val="18"/>
        </w:rPr>
        <w:t xml:space="preserve"> please complete and return the following sponsorship</w:t>
      </w:r>
      <w:r w:rsidRPr="00F430CE">
        <w:rPr>
          <w:rFonts w:ascii="Tahoma" w:hAnsi="Tahoma" w:cs="Tahoma"/>
          <w:color w:val="000000"/>
          <w:sz w:val="18"/>
          <w:szCs w:val="18"/>
        </w:rPr>
        <w:t xml:space="preserve"> form with your check payable to “</w:t>
      </w:r>
      <w:r w:rsidRPr="00F430CE">
        <w:rPr>
          <w:rFonts w:ascii="Tahoma" w:hAnsi="Tahoma" w:cs="Tahoma"/>
          <w:b/>
          <w:color w:val="000000"/>
          <w:sz w:val="18"/>
          <w:szCs w:val="18"/>
        </w:rPr>
        <w:t>TAPL</w:t>
      </w:r>
      <w:r w:rsidRPr="00F430CE">
        <w:rPr>
          <w:rFonts w:ascii="Tahoma" w:hAnsi="Tahoma" w:cs="Tahoma"/>
          <w:color w:val="000000"/>
          <w:sz w:val="18"/>
          <w:szCs w:val="18"/>
        </w:rPr>
        <w:t>”,</w:t>
      </w:r>
      <w:r w:rsidR="007F23C5" w:rsidRPr="00F430CE">
        <w:rPr>
          <w:rFonts w:ascii="Tahoma" w:hAnsi="Tahoma" w:cs="Tahoma"/>
          <w:color w:val="000000"/>
          <w:sz w:val="18"/>
          <w:szCs w:val="18"/>
        </w:rPr>
        <w:t xml:space="preserve"> to:</w:t>
      </w:r>
    </w:p>
    <w:p w14:paraId="7C8D47E6" w14:textId="77777777" w:rsidR="002B2A57" w:rsidRPr="00F430CE" w:rsidRDefault="002B2A57" w:rsidP="002B2A57">
      <w:pPr>
        <w:pStyle w:val="NormalWeb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30C3CFD" w14:textId="77777777" w:rsidR="002B2A57" w:rsidRPr="00F430CE" w:rsidRDefault="00E53087" w:rsidP="002B2A57">
      <w:pPr>
        <w:pStyle w:val="NormalWeb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Titanium Exploration Partners, Inc.</w:t>
      </w:r>
    </w:p>
    <w:p w14:paraId="178C967F" w14:textId="77777777" w:rsidR="002B2A57" w:rsidRPr="00F430CE" w:rsidRDefault="002B2A57" w:rsidP="002B2A57">
      <w:pPr>
        <w:pStyle w:val="NormalWeb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 xml:space="preserve">ATTN: </w:t>
      </w:r>
      <w:r w:rsidR="00E53087">
        <w:rPr>
          <w:rFonts w:ascii="Tahoma" w:hAnsi="Tahoma" w:cs="Tahoma"/>
          <w:color w:val="000000"/>
          <w:sz w:val="18"/>
          <w:szCs w:val="18"/>
        </w:rPr>
        <w:t>Mariena Martin, RPL</w:t>
      </w:r>
      <w:r w:rsidRPr="00F430CE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07763EC9" w14:textId="77777777" w:rsidR="002B2A57" w:rsidRPr="00F430CE" w:rsidRDefault="00E53087" w:rsidP="002B2A57">
      <w:pPr>
        <w:pStyle w:val="NormalWeb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320 South Boston, Suite 1000</w:t>
      </w:r>
    </w:p>
    <w:p w14:paraId="5E5364C8" w14:textId="77777777" w:rsidR="002B2A57" w:rsidRPr="00F430CE" w:rsidRDefault="002B2A57" w:rsidP="002B2A57">
      <w:pPr>
        <w:pStyle w:val="NormalWeb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 xml:space="preserve">Tulsa, OK </w:t>
      </w:r>
      <w:r w:rsidR="006A6ED0" w:rsidRPr="00F430CE">
        <w:rPr>
          <w:rFonts w:ascii="Tahoma" w:hAnsi="Tahoma" w:cs="Tahoma"/>
          <w:color w:val="000000"/>
          <w:sz w:val="18"/>
          <w:szCs w:val="18"/>
        </w:rPr>
        <w:t>74103</w:t>
      </w:r>
    </w:p>
    <w:p w14:paraId="404E3C99" w14:textId="77777777" w:rsidR="00F9186C" w:rsidRPr="00F430CE" w:rsidRDefault="00F9186C" w:rsidP="003054BB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477A1A9" w14:textId="77777777" w:rsidR="003315FA" w:rsidRDefault="00F83B6D" w:rsidP="003315FA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We ask that y</w:t>
      </w:r>
      <w:r w:rsidR="0003255A" w:rsidRPr="00F430CE">
        <w:rPr>
          <w:rFonts w:ascii="Tahoma" w:hAnsi="Tahoma" w:cs="Tahoma"/>
          <w:color w:val="000000"/>
          <w:sz w:val="18"/>
          <w:szCs w:val="18"/>
        </w:rPr>
        <w:t xml:space="preserve">ou please respond </w:t>
      </w:r>
      <w:r w:rsidR="0003255A" w:rsidRPr="00F430CE">
        <w:rPr>
          <w:rFonts w:ascii="Tahoma" w:hAnsi="Tahoma" w:cs="Tahoma"/>
          <w:color w:val="000000"/>
          <w:sz w:val="18"/>
          <w:szCs w:val="18"/>
          <w:u w:val="single"/>
        </w:rPr>
        <w:t>no later than</w:t>
      </w:r>
      <w:r w:rsidR="00F9186C" w:rsidRPr="00F430CE"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r w:rsidR="006A6ED0" w:rsidRPr="00F430CE">
        <w:rPr>
          <w:rFonts w:ascii="Tahoma" w:hAnsi="Tahoma" w:cs="Tahoma"/>
          <w:color w:val="000000"/>
          <w:sz w:val="18"/>
          <w:szCs w:val="18"/>
          <w:u w:val="single"/>
        </w:rPr>
        <w:t>April 1</w:t>
      </w:r>
      <w:r w:rsidR="00E53087">
        <w:rPr>
          <w:rFonts w:ascii="Tahoma" w:hAnsi="Tahoma" w:cs="Tahoma"/>
          <w:color w:val="000000"/>
          <w:sz w:val="18"/>
          <w:szCs w:val="18"/>
          <w:u w:val="single"/>
        </w:rPr>
        <w:t>2</w:t>
      </w:r>
      <w:r w:rsidRPr="00F430CE">
        <w:rPr>
          <w:rFonts w:ascii="Tahoma" w:hAnsi="Tahoma" w:cs="Tahoma"/>
          <w:color w:val="000000"/>
          <w:sz w:val="18"/>
          <w:szCs w:val="18"/>
          <w:u w:val="single"/>
        </w:rPr>
        <w:t xml:space="preserve">, </w:t>
      </w:r>
      <w:r w:rsidR="004165FF" w:rsidRPr="00F430CE">
        <w:rPr>
          <w:rFonts w:ascii="Tahoma" w:hAnsi="Tahoma" w:cs="Tahoma"/>
          <w:color w:val="000000"/>
          <w:sz w:val="18"/>
          <w:szCs w:val="18"/>
          <w:u w:val="single"/>
        </w:rPr>
        <w:t>201</w:t>
      </w:r>
      <w:r w:rsidR="00A86E97">
        <w:rPr>
          <w:rFonts w:ascii="Tahoma" w:hAnsi="Tahoma" w:cs="Tahoma"/>
          <w:color w:val="000000"/>
          <w:sz w:val="18"/>
          <w:szCs w:val="18"/>
          <w:u w:val="single"/>
        </w:rPr>
        <w:t>9</w:t>
      </w:r>
      <w:r w:rsidRPr="00F430CE">
        <w:rPr>
          <w:rFonts w:ascii="Tahoma" w:hAnsi="Tahoma" w:cs="Tahoma"/>
          <w:color w:val="000000"/>
          <w:sz w:val="18"/>
          <w:szCs w:val="18"/>
        </w:rPr>
        <w:t>.</w:t>
      </w:r>
      <w:r w:rsidR="006852EB" w:rsidRPr="00F430CE">
        <w:rPr>
          <w:rFonts w:ascii="Tahoma" w:hAnsi="Tahoma" w:cs="Tahoma"/>
          <w:color w:val="000000"/>
          <w:sz w:val="18"/>
          <w:szCs w:val="18"/>
        </w:rPr>
        <w:t xml:space="preserve">  </w:t>
      </w:r>
      <w:r w:rsidRPr="00F430CE">
        <w:rPr>
          <w:rFonts w:ascii="Tahoma" w:hAnsi="Tahoma" w:cs="Tahoma"/>
          <w:color w:val="000000"/>
          <w:sz w:val="18"/>
          <w:szCs w:val="18"/>
        </w:rPr>
        <w:t xml:space="preserve">Thank you for your past support and consideration of sponsoring this event.  Should you have any questions, please contact </w:t>
      </w:r>
      <w:r w:rsidR="00E53087">
        <w:rPr>
          <w:rFonts w:ascii="Tahoma" w:hAnsi="Tahoma" w:cs="Tahoma"/>
          <w:color w:val="000000"/>
          <w:sz w:val="18"/>
          <w:szCs w:val="18"/>
        </w:rPr>
        <w:t xml:space="preserve">Jim Slade </w:t>
      </w:r>
      <w:r w:rsidR="006007D8" w:rsidRPr="00F430CE">
        <w:rPr>
          <w:rFonts w:ascii="Tahoma" w:hAnsi="Tahoma" w:cs="Tahoma"/>
          <w:color w:val="000000"/>
          <w:sz w:val="18"/>
          <w:szCs w:val="18"/>
        </w:rPr>
        <w:t>at 918-</w:t>
      </w:r>
      <w:r w:rsidR="00E53087">
        <w:rPr>
          <w:rFonts w:ascii="Tahoma" w:hAnsi="Tahoma" w:cs="Tahoma"/>
          <w:color w:val="000000"/>
          <w:sz w:val="18"/>
          <w:szCs w:val="18"/>
        </w:rPr>
        <w:t>894</w:t>
      </w:r>
      <w:r w:rsidR="006007D8" w:rsidRPr="00F430CE">
        <w:rPr>
          <w:rFonts w:ascii="Tahoma" w:hAnsi="Tahoma" w:cs="Tahoma"/>
          <w:color w:val="000000"/>
          <w:sz w:val="18"/>
          <w:szCs w:val="18"/>
        </w:rPr>
        <w:t>-</w:t>
      </w:r>
      <w:r w:rsidR="006A6ED0" w:rsidRPr="00F430CE">
        <w:rPr>
          <w:rFonts w:ascii="Tahoma" w:hAnsi="Tahoma" w:cs="Tahoma"/>
          <w:color w:val="000000"/>
          <w:sz w:val="18"/>
          <w:szCs w:val="18"/>
        </w:rPr>
        <w:t>4</w:t>
      </w:r>
      <w:r w:rsidR="00E53087">
        <w:rPr>
          <w:rFonts w:ascii="Tahoma" w:hAnsi="Tahoma" w:cs="Tahoma"/>
          <w:color w:val="000000"/>
          <w:sz w:val="18"/>
          <w:szCs w:val="18"/>
        </w:rPr>
        <w:t>469</w:t>
      </w:r>
      <w:r w:rsidR="002B2A57" w:rsidRPr="00F430CE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3255A" w:rsidRPr="00F430CE">
        <w:rPr>
          <w:rFonts w:ascii="Tahoma" w:hAnsi="Tahoma" w:cs="Tahoma"/>
          <w:color w:val="000000"/>
          <w:sz w:val="18"/>
          <w:szCs w:val="18"/>
        </w:rPr>
        <w:t>(</w:t>
      </w:r>
      <w:hyperlink r:id="rId7" w:history="1">
        <w:r w:rsidR="00E53087" w:rsidRPr="00B40601">
          <w:rPr>
            <w:rStyle w:val="Hyperlink"/>
            <w:rFonts w:ascii="Tahoma" w:hAnsi="Tahoma" w:cs="Tahoma"/>
            <w:sz w:val="18"/>
            <w:szCs w:val="18"/>
          </w:rPr>
          <w:t>jslade@bravonr.com</w:t>
        </w:r>
      </w:hyperlink>
      <w:r w:rsidR="00E53087">
        <w:rPr>
          <w:rFonts w:ascii="Tahoma" w:hAnsi="Tahoma" w:cs="Tahoma"/>
          <w:color w:val="000000"/>
          <w:sz w:val="18"/>
          <w:szCs w:val="18"/>
        </w:rPr>
        <w:t>) or Mariena Martin</w:t>
      </w:r>
      <w:r w:rsidR="00F62550">
        <w:rPr>
          <w:rFonts w:ascii="Tahoma" w:hAnsi="Tahoma" w:cs="Tahoma"/>
          <w:color w:val="000000"/>
          <w:sz w:val="18"/>
          <w:szCs w:val="18"/>
        </w:rPr>
        <w:t xml:space="preserve"> at 918-984-4837</w:t>
      </w:r>
      <w:r w:rsidR="002B2A57" w:rsidRPr="00F430CE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3255A" w:rsidRPr="00F430CE">
        <w:rPr>
          <w:rFonts w:ascii="Tahoma" w:hAnsi="Tahoma" w:cs="Tahoma"/>
          <w:color w:val="000000"/>
          <w:sz w:val="18"/>
          <w:szCs w:val="18"/>
        </w:rPr>
        <w:t>(</w:t>
      </w:r>
      <w:bookmarkStart w:id="0" w:name="_Hlk3380318"/>
      <w:r w:rsidR="003315FA">
        <w:rPr>
          <w:rFonts w:ascii="Tahoma" w:hAnsi="Tahoma" w:cs="Tahoma"/>
          <w:color w:val="000000"/>
          <w:sz w:val="18"/>
          <w:szCs w:val="18"/>
        </w:rPr>
        <w:fldChar w:fldCharType="begin"/>
      </w:r>
      <w:r w:rsidR="003315FA">
        <w:rPr>
          <w:rFonts w:ascii="Tahoma" w:hAnsi="Tahoma" w:cs="Tahoma"/>
          <w:color w:val="000000"/>
          <w:sz w:val="18"/>
          <w:szCs w:val="18"/>
        </w:rPr>
        <w:instrText xml:space="preserve"> HYPERLINK "mailto:martin@titaniumep.com" </w:instrText>
      </w:r>
      <w:r w:rsidR="003315FA">
        <w:rPr>
          <w:rFonts w:ascii="Tahoma" w:hAnsi="Tahoma" w:cs="Tahoma"/>
          <w:color w:val="000000"/>
          <w:sz w:val="18"/>
          <w:szCs w:val="18"/>
        </w:rPr>
        <w:fldChar w:fldCharType="separate"/>
      </w:r>
      <w:r w:rsidR="003315FA" w:rsidRPr="00B40601">
        <w:rPr>
          <w:rStyle w:val="Hyperlink"/>
          <w:rFonts w:ascii="Tahoma" w:hAnsi="Tahoma" w:cs="Tahoma"/>
          <w:sz w:val="18"/>
          <w:szCs w:val="18"/>
        </w:rPr>
        <w:t>ma</w:t>
      </w:r>
      <w:bookmarkStart w:id="1" w:name="_Hlk3380252"/>
      <w:r w:rsidR="003315FA" w:rsidRPr="00B40601">
        <w:rPr>
          <w:rStyle w:val="Hyperlink"/>
          <w:rFonts w:ascii="Tahoma" w:hAnsi="Tahoma" w:cs="Tahoma"/>
          <w:sz w:val="18"/>
          <w:szCs w:val="18"/>
        </w:rPr>
        <w:t>rtin@titaniu</w:t>
      </w:r>
      <w:bookmarkEnd w:id="1"/>
      <w:r w:rsidR="003315FA" w:rsidRPr="00B40601">
        <w:rPr>
          <w:rStyle w:val="Hyperlink"/>
          <w:rFonts w:ascii="Tahoma" w:hAnsi="Tahoma" w:cs="Tahoma"/>
          <w:sz w:val="18"/>
          <w:szCs w:val="18"/>
        </w:rPr>
        <w:t>mep.com</w:t>
      </w:r>
      <w:r w:rsidR="003315FA">
        <w:rPr>
          <w:rFonts w:ascii="Tahoma" w:hAnsi="Tahoma" w:cs="Tahoma"/>
          <w:color w:val="000000"/>
          <w:sz w:val="18"/>
          <w:szCs w:val="18"/>
        </w:rPr>
        <w:fldChar w:fldCharType="end"/>
      </w:r>
      <w:r w:rsidR="003315FA">
        <w:rPr>
          <w:rFonts w:ascii="Tahoma" w:hAnsi="Tahoma" w:cs="Tahoma"/>
          <w:color w:val="000000"/>
          <w:sz w:val="18"/>
          <w:szCs w:val="18"/>
        </w:rPr>
        <w:t>)</w:t>
      </w:r>
      <w:bookmarkEnd w:id="0"/>
      <w:r w:rsidR="003315FA">
        <w:rPr>
          <w:rFonts w:ascii="Tahoma" w:hAnsi="Tahoma" w:cs="Tahoma"/>
          <w:color w:val="000000"/>
          <w:sz w:val="18"/>
          <w:szCs w:val="18"/>
        </w:rPr>
        <w:t>.</w:t>
      </w:r>
    </w:p>
    <w:p w14:paraId="4C818F55" w14:textId="77777777" w:rsidR="00343E37" w:rsidRPr="00F430CE" w:rsidRDefault="00F83B6D" w:rsidP="003315FA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  <w:r w:rsidRPr="00F430CE">
        <w:rPr>
          <w:rFonts w:ascii="Tahoma" w:hAnsi="Tahoma" w:cs="Tahoma"/>
          <w:color w:val="000000"/>
          <w:sz w:val="22"/>
          <w:szCs w:val="22"/>
        </w:rPr>
        <w:t> </w:t>
      </w:r>
      <w:r w:rsidR="006852EB" w:rsidRPr="00F430CE">
        <w:rPr>
          <w:rFonts w:ascii="Tahoma" w:hAnsi="Tahoma" w:cs="Tahoma"/>
          <w:color w:val="000000"/>
          <w:sz w:val="22"/>
          <w:szCs w:val="22"/>
        </w:rPr>
        <w:tab/>
      </w:r>
      <w:r w:rsidR="006852EB" w:rsidRPr="00F430CE">
        <w:rPr>
          <w:rFonts w:ascii="Tahoma" w:hAnsi="Tahoma" w:cs="Tahoma"/>
          <w:color w:val="000000"/>
          <w:sz w:val="22"/>
          <w:szCs w:val="22"/>
        </w:rPr>
        <w:tab/>
      </w:r>
      <w:r w:rsidR="006852EB" w:rsidRPr="00F430CE">
        <w:rPr>
          <w:rFonts w:ascii="Tahoma" w:hAnsi="Tahoma" w:cs="Tahoma"/>
          <w:color w:val="000000"/>
          <w:sz w:val="22"/>
          <w:szCs w:val="22"/>
        </w:rPr>
        <w:tab/>
      </w:r>
      <w:r w:rsidR="006852EB" w:rsidRPr="00F430CE">
        <w:rPr>
          <w:rFonts w:ascii="Tahoma" w:hAnsi="Tahoma" w:cs="Tahoma"/>
          <w:color w:val="000000"/>
          <w:sz w:val="22"/>
          <w:szCs w:val="22"/>
        </w:rPr>
        <w:tab/>
      </w:r>
      <w:r w:rsidR="006852EB" w:rsidRPr="00F430CE">
        <w:rPr>
          <w:rFonts w:ascii="Tahoma" w:hAnsi="Tahoma" w:cs="Tahoma"/>
          <w:color w:val="000000"/>
          <w:sz w:val="22"/>
          <w:szCs w:val="22"/>
        </w:rPr>
        <w:tab/>
      </w:r>
    </w:p>
    <w:p w14:paraId="21649FE6" w14:textId="77777777" w:rsidR="00FA3F3F" w:rsidRDefault="00FA3F3F" w:rsidP="00FA3F3F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t>Sincerely,</w:t>
      </w:r>
      <w:r w:rsidR="00F83B6D" w:rsidRPr="00F430CE">
        <w:rPr>
          <w:rFonts w:ascii="Tahoma" w:hAnsi="Tahoma" w:cs="Tahoma"/>
          <w:color w:val="000000"/>
          <w:sz w:val="22"/>
          <w:szCs w:val="22"/>
        </w:rPr>
        <w:t>       </w:t>
      </w:r>
    </w:p>
    <w:p w14:paraId="2C57033D" w14:textId="19B88B7A" w:rsidR="003315FA" w:rsidRDefault="004A2582" w:rsidP="002B2A57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drawing>
          <wp:inline distT="0" distB="0" distL="0" distR="0" wp14:anchorId="55989064" wp14:editId="4ED49278">
            <wp:extent cx="204597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52" cy="53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06836" w14:textId="3B297076" w:rsidR="00343E37" w:rsidRPr="00F430CE" w:rsidRDefault="00F83B6D" w:rsidP="002B2A57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  <w:r w:rsidRPr="00F430CE">
        <w:rPr>
          <w:rFonts w:ascii="Tahoma" w:hAnsi="Tahoma" w:cs="Tahoma"/>
          <w:color w:val="000000"/>
          <w:sz w:val="22"/>
          <w:szCs w:val="22"/>
        </w:rPr>
        <w:t>             </w:t>
      </w:r>
      <w:r w:rsidR="006852EB" w:rsidRPr="00F430CE">
        <w:rPr>
          <w:rFonts w:ascii="Tahoma" w:hAnsi="Tahoma" w:cs="Tahoma"/>
          <w:color w:val="000000"/>
          <w:sz w:val="22"/>
          <w:szCs w:val="22"/>
        </w:rPr>
        <w:tab/>
      </w:r>
    </w:p>
    <w:p w14:paraId="53CACB23" w14:textId="77777777" w:rsidR="002B2A57" w:rsidRPr="00F430CE" w:rsidRDefault="003315FA" w:rsidP="002B2A57">
      <w:pPr>
        <w:pStyle w:val="NormalWeb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t>Jim D. Slade, CPL</w:t>
      </w:r>
      <w:r w:rsidR="002B2A57" w:rsidRPr="00F430CE">
        <w:rPr>
          <w:rFonts w:ascii="Tahoma" w:hAnsi="Tahoma" w:cs="Tahoma"/>
          <w:color w:val="000000"/>
          <w:sz w:val="18"/>
          <w:szCs w:val="18"/>
        </w:rPr>
        <w:t>, TAPL E</w:t>
      </w:r>
      <w:r>
        <w:rPr>
          <w:rFonts w:ascii="Tahoma" w:hAnsi="Tahoma" w:cs="Tahoma"/>
          <w:color w:val="000000"/>
          <w:sz w:val="18"/>
          <w:szCs w:val="18"/>
        </w:rPr>
        <w:t xml:space="preserve">ducation </w:t>
      </w:r>
      <w:r w:rsidR="002B2A57" w:rsidRPr="00F430CE">
        <w:rPr>
          <w:rFonts w:ascii="Tahoma" w:hAnsi="Tahoma" w:cs="Tahoma"/>
          <w:color w:val="000000"/>
          <w:sz w:val="18"/>
          <w:szCs w:val="18"/>
        </w:rPr>
        <w:t>Director</w:t>
      </w:r>
    </w:p>
    <w:p w14:paraId="1B2308CF" w14:textId="40F48C13" w:rsidR="00343E37" w:rsidRPr="00F430CE" w:rsidRDefault="006852EB" w:rsidP="00DE3280">
      <w:pPr>
        <w:pStyle w:val="NormalWeb"/>
        <w:rPr>
          <w:rFonts w:ascii="Tahoma" w:hAnsi="Tahoma" w:cs="Tahoma"/>
          <w:b/>
          <w:bCs/>
          <w:color w:val="000000"/>
          <w:sz w:val="22"/>
          <w:szCs w:val="22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</w:p>
    <w:p w14:paraId="6DD4A902" w14:textId="7A4C3728" w:rsidR="00343E37" w:rsidRDefault="001D1E37" w:rsidP="00F430CE">
      <w:pPr>
        <w:pStyle w:val="NormalWeb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1D1E37">
        <w:rPr>
          <w:rFonts w:ascii="Tahoma" w:hAnsi="Tahoma" w:cs="Tahoma"/>
          <w:b/>
          <w:bCs/>
          <w:noProof/>
          <w:color w:val="000000"/>
          <w:sz w:val="22"/>
          <w:szCs w:val="22"/>
        </w:rPr>
        <w:drawing>
          <wp:inline distT="0" distB="0" distL="0" distR="0" wp14:anchorId="58ECE0DB" wp14:editId="0BFD74FB">
            <wp:extent cx="4752972" cy="2711394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2" cy="271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29B78" w14:textId="3E2301E4" w:rsidR="001D1E37" w:rsidRDefault="001D1E37" w:rsidP="00F430CE">
      <w:pPr>
        <w:pStyle w:val="NormalWeb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00C639D" w14:textId="56566B6E" w:rsidR="001D1E37" w:rsidRDefault="001D1E37" w:rsidP="00F430CE">
      <w:pPr>
        <w:pStyle w:val="NormalWeb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07D44C0" w14:textId="77777777" w:rsidR="00FA3F3F" w:rsidRDefault="00FA3F3F" w:rsidP="003054BB">
      <w:pPr>
        <w:pStyle w:val="NormalWeb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0C35024" w14:textId="77777777" w:rsidR="00F83B6D" w:rsidRPr="00F430CE" w:rsidRDefault="004165FF" w:rsidP="003054BB">
      <w:pPr>
        <w:pStyle w:val="NormalWeb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430CE">
        <w:rPr>
          <w:rFonts w:ascii="Tahoma" w:hAnsi="Tahoma" w:cs="Tahoma"/>
          <w:b/>
          <w:bCs/>
          <w:color w:val="000000"/>
          <w:sz w:val="22"/>
          <w:szCs w:val="22"/>
        </w:rPr>
        <w:t>201</w:t>
      </w:r>
      <w:r w:rsidR="00046A2D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F83B6D" w:rsidRPr="00F430CE">
        <w:rPr>
          <w:rFonts w:ascii="Tahoma" w:hAnsi="Tahoma" w:cs="Tahoma"/>
          <w:b/>
          <w:bCs/>
          <w:color w:val="000000"/>
          <w:sz w:val="22"/>
          <w:szCs w:val="22"/>
        </w:rPr>
        <w:t xml:space="preserve"> TAPL </w:t>
      </w:r>
      <w:r w:rsidR="00BC0DD7" w:rsidRPr="00F430CE">
        <w:rPr>
          <w:rFonts w:ascii="Tahoma" w:hAnsi="Tahoma" w:cs="Tahoma"/>
          <w:b/>
          <w:bCs/>
          <w:color w:val="000000"/>
          <w:sz w:val="22"/>
          <w:szCs w:val="22"/>
        </w:rPr>
        <w:t>Spring S</w:t>
      </w:r>
      <w:r w:rsidR="003315FA">
        <w:rPr>
          <w:rFonts w:ascii="Tahoma" w:hAnsi="Tahoma" w:cs="Tahoma"/>
          <w:b/>
          <w:bCs/>
          <w:color w:val="000000"/>
          <w:sz w:val="22"/>
          <w:szCs w:val="22"/>
        </w:rPr>
        <w:t xml:space="preserve">eminar </w:t>
      </w:r>
    </w:p>
    <w:p w14:paraId="6FE65F79" w14:textId="77777777" w:rsidR="00343E37" w:rsidRDefault="00343E37" w:rsidP="003054BB">
      <w:pPr>
        <w:pStyle w:val="NormalWeb"/>
        <w:jc w:val="center"/>
        <w:rPr>
          <w:rFonts w:ascii="Tahoma" w:hAnsi="Tahoma" w:cs="Tahoma"/>
          <w:b/>
          <w:bCs/>
          <w:i/>
          <w:color w:val="000000"/>
          <w:sz w:val="22"/>
          <w:szCs w:val="22"/>
        </w:rPr>
      </w:pPr>
      <w:r w:rsidRPr="00F430CE">
        <w:rPr>
          <w:rFonts w:ascii="Tahoma" w:hAnsi="Tahoma" w:cs="Tahoma"/>
          <w:b/>
          <w:bCs/>
          <w:i/>
          <w:color w:val="000000"/>
          <w:sz w:val="22"/>
          <w:szCs w:val="22"/>
        </w:rPr>
        <w:t>Sponsorship Form</w:t>
      </w:r>
    </w:p>
    <w:p w14:paraId="73E9A276" w14:textId="77777777" w:rsidR="003315FA" w:rsidRPr="00F430CE" w:rsidRDefault="003315FA" w:rsidP="003054BB">
      <w:pPr>
        <w:pStyle w:val="NormalWeb"/>
        <w:jc w:val="center"/>
        <w:rPr>
          <w:rFonts w:ascii="Tahoma" w:hAnsi="Tahoma" w:cs="Tahoma"/>
          <w:b/>
          <w:bCs/>
          <w:i/>
          <w:color w:val="000000"/>
          <w:sz w:val="22"/>
          <w:szCs w:val="22"/>
        </w:rPr>
      </w:pPr>
    </w:p>
    <w:p w14:paraId="650A6C4C" w14:textId="77777777" w:rsidR="00343E37" w:rsidRPr="00F430CE" w:rsidRDefault="00343E37" w:rsidP="003054BB">
      <w:pPr>
        <w:pStyle w:val="NormalWeb"/>
        <w:jc w:val="center"/>
        <w:rPr>
          <w:rFonts w:ascii="Tahoma" w:hAnsi="Tahoma" w:cs="Tahoma"/>
          <w:b/>
          <w:bCs/>
          <w:i/>
          <w:color w:val="000000"/>
          <w:sz w:val="22"/>
          <w:szCs w:val="22"/>
        </w:rPr>
      </w:pPr>
    </w:p>
    <w:p w14:paraId="5BE97AF2" w14:textId="52465CB9" w:rsidR="00BC0DD7" w:rsidRPr="00F430CE" w:rsidRDefault="00703A1A" w:rsidP="003315FA">
      <w:pPr>
        <w:pStyle w:val="NormalWeb"/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____________________________________</w:t>
      </w:r>
      <w:proofErr w:type="gramStart"/>
      <w:r>
        <w:rPr>
          <w:rFonts w:ascii="Tahoma" w:hAnsi="Tahoma" w:cs="Tahoma"/>
          <w:bCs/>
          <w:color w:val="000000"/>
          <w:sz w:val="22"/>
          <w:szCs w:val="22"/>
        </w:rPr>
        <w:t>_</w:t>
      </w:r>
      <w:r w:rsidR="00F430CE" w:rsidRPr="00F430C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43E37" w:rsidRPr="00F430CE">
        <w:rPr>
          <w:rFonts w:ascii="Tahoma" w:hAnsi="Tahoma" w:cs="Tahoma"/>
          <w:bCs/>
          <w:color w:val="000000"/>
          <w:sz w:val="22"/>
          <w:szCs w:val="22"/>
        </w:rPr>
        <w:t xml:space="preserve"> would</w:t>
      </w:r>
      <w:proofErr w:type="gramEnd"/>
      <w:r w:rsidR="00343E37" w:rsidRPr="00F430C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C0DD7" w:rsidRPr="00F430CE">
        <w:rPr>
          <w:rFonts w:ascii="Tahoma" w:hAnsi="Tahoma" w:cs="Tahoma"/>
          <w:bCs/>
          <w:color w:val="000000"/>
          <w:sz w:val="22"/>
          <w:szCs w:val="22"/>
        </w:rPr>
        <w:t xml:space="preserve">like to be a sponsor of the </w:t>
      </w:r>
      <w:r w:rsidR="004165FF" w:rsidRPr="00F430CE">
        <w:rPr>
          <w:rFonts w:ascii="Tahoma" w:hAnsi="Tahoma" w:cs="Tahoma"/>
          <w:bCs/>
          <w:color w:val="000000"/>
          <w:sz w:val="22"/>
          <w:szCs w:val="22"/>
        </w:rPr>
        <w:t>201</w:t>
      </w:r>
      <w:r w:rsidR="003315FA">
        <w:rPr>
          <w:rFonts w:ascii="Tahoma" w:hAnsi="Tahoma" w:cs="Tahoma"/>
          <w:bCs/>
          <w:color w:val="000000"/>
          <w:sz w:val="22"/>
          <w:szCs w:val="22"/>
        </w:rPr>
        <w:t>9</w:t>
      </w:r>
      <w:r w:rsidR="00BC0DD7" w:rsidRPr="00F430CE">
        <w:rPr>
          <w:rFonts w:ascii="Tahoma" w:hAnsi="Tahoma" w:cs="Tahoma"/>
          <w:bCs/>
          <w:color w:val="000000"/>
          <w:sz w:val="22"/>
          <w:szCs w:val="22"/>
        </w:rPr>
        <w:t xml:space="preserve"> TAPL Spring S</w:t>
      </w:r>
      <w:r w:rsidR="003315FA">
        <w:rPr>
          <w:rFonts w:ascii="Tahoma" w:hAnsi="Tahoma" w:cs="Tahoma"/>
          <w:bCs/>
          <w:color w:val="000000"/>
          <w:sz w:val="22"/>
          <w:szCs w:val="22"/>
        </w:rPr>
        <w:t xml:space="preserve">eminar.  </w:t>
      </w:r>
    </w:p>
    <w:p w14:paraId="271E7FDD" w14:textId="77777777" w:rsidR="003315FA" w:rsidRDefault="003315FA" w:rsidP="00BC0DD7">
      <w:pPr>
        <w:pStyle w:val="NormalWeb"/>
        <w:rPr>
          <w:rFonts w:ascii="Tahoma" w:hAnsi="Tahoma" w:cs="Tahoma"/>
          <w:color w:val="000000"/>
          <w:sz w:val="22"/>
          <w:szCs w:val="22"/>
        </w:rPr>
      </w:pPr>
    </w:p>
    <w:p w14:paraId="581C14FB" w14:textId="77777777" w:rsidR="003315FA" w:rsidRDefault="003315FA" w:rsidP="00BC0DD7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485DB6E7" w14:textId="31EE6829" w:rsidR="00BC0DD7" w:rsidRPr="00F430CE" w:rsidRDefault="003315FA" w:rsidP="00BC0DD7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t>Sponsorship Amount</w:t>
      </w:r>
      <w:r w:rsidRPr="00F430CE">
        <w:rPr>
          <w:rFonts w:ascii="Tahoma" w:hAnsi="Tahoma" w:cs="Tahoma"/>
          <w:color w:val="000000"/>
          <w:sz w:val="18"/>
          <w:szCs w:val="18"/>
        </w:rPr>
        <w:t xml:space="preserve">: </w:t>
      </w:r>
      <w:r w:rsidR="00F473FF">
        <w:rPr>
          <w:rFonts w:ascii="Tahoma" w:hAnsi="Tahoma" w:cs="Tahoma"/>
          <w:color w:val="000000"/>
          <w:sz w:val="18"/>
          <w:szCs w:val="18"/>
        </w:rPr>
        <w:t>____________________________________</w:t>
      </w:r>
      <w:bookmarkStart w:id="2" w:name="_GoBack"/>
      <w:bookmarkEnd w:id="2"/>
    </w:p>
    <w:p w14:paraId="4E3E8DF7" w14:textId="77777777" w:rsidR="00BC0DD7" w:rsidRPr="00F430CE" w:rsidRDefault="00BC0DD7" w:rsidP="00BC0DD7">
      <w:pPr>
        <w:pStyle w:val="NormalWeb"/>
        <w:ind w:left="3600"/>
        <w:rPr>
          <w:rFonts w:ascii="Tahoma" w:hAnsi="Tahoma" w:cs="Tahoma"/>
          <w:color w:val="000000"/>
          <w:sz w:val="22"/>
          <w:szCs w:val="22"/>
        </w:rPr>
      </w:pPr>
      <w:r w:rsidRPr="00F430CE">
        <w:rPr>
          <w:rFonts w:ascii="Tahoma" w:hAnsi="Tahoma" w:cs="Tahoma"/>
          <w:color w:val="000000"/>
          <w:sz w:val="22"/>
          <w:szCs w:val="22"/>
        </w:rPr>
        <w:t> </w:t>
      </w:r>
    </w:p>
    <w:p w14:paraId="32AB5791" w14:textId="77777777" w:rsidR="00343E37" w:rsidRPr="00F430CE" w:rsidRDefault="00343E37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  <w:bookmarkStart w:id="3" w:name="_Hlk3380041"/>
      <w:r w:rsidRPr="00F430CE">
        <w:rPr>
          <w:rFonts w:ascii="Tahoma" w:hAnsi="Tahoma" w:cs="Tahoma"/>
          <w:color w:val="000000"/>
          <w:sz w:val="18"/>
          <w:szCs w:val="18"/>
        </w:rPr>
        <w:t>Company/ Individua</w:t>
      </w:r>
      <w:r w:rsidR="00F430CE" w:rsidRPr="00F430CE">
        <w:rPr>
          <w:rFonts w:ascii="Tahoma" w:hAnsi="Tahoma" w:cs="Tahoma"/>
          <w:color w:val="000000"/>
          <w:sz w:val="18"/>
          <w:szCs w:val="18"/>
        </w:rPr>
        <w:t xml:space="preserve">l Contact: </w:t>
      </w:r>
      <w:r w:rsidR="006B084F" w:rsidRPr="00F430CE">
        <w:rPr>
          <w:rFonts w:ascii="Tahoma" w:hAnsi="Tahoma" w:cs="Tahoma"/>
          <w:color w:val="000000"/>
          <w:sz w:val="18"/>
          <w:szCs w:val="18"/>
        </w:rPr>
        <w:t>_</w:t>
      </w:r>
      <w:r w:rsidR="009F3C46" w:rsidRPr="00F430CE">
        <w:rPr>
          <w:rFonts w:ascii="Tahoma" w:hAnsi="Tahoma" w:cs="Tahoma"/>
          <w:color w:val="000000"/>
          <w:sz w:val="18"/>
          <w:szCs w:val="18"/>
          <w:u w:val="single"/>
        </w:rPr>
        <w:t>_____________________</w:t>
      </w:r>
      <w:r w:rsidRPr="00F430CE">
        <w:rPr>
          <w:rFonts w:ascii="Tahoma" w:hAnsi="Tahoma" w:cs="Tahoma"/>
          <w:color w:val="000000"/>
          <w:sz w:val="18"/>
          <w:szCs w:val="18"/>
        </w:rPr>
        <w:t>_________________</w:t>
      </w:r>
      <w:bookmarkEnd w:id="3"/>
    </w:p>
    <w:p w14:paraId="724B234C" w14:textId="77777777" w:rsidR="00343E37" w:rsidRPr="00F430CE" w:rsidRDefault="00343E37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479621B4" w14:textId="77777777" w:rsidR="00343E37" w:rsidRPr="00F430CE" w:rsidRDefault="00343E37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Cont</w:t>
      </w:r>
      <w:r w:rsidR="009F3C46" w:rsidRPr="00F430CE">
        <w:rPr>
          <w:rFonts w:ascii="Tahoma" w:hAnsi="Tahoma" w:cs="Tahoma"/>
          <w:color w:val="000000"/>
          <w:sz w:val="18"/>
          <w:szCs w:val="18"/>
        </w:rPr>
        <w:t>act Phone: ___________________________</w:t>
      </w:r>
      <w:r w:rsidRPr="00F430CE">
        <w:rPr>
          <w:rFonts w:ascii="Tahoma" w:hAnsi="Tahoma" w:cs="Tahoma"/>
          <w:color w:val="000000"/>
          <w:sz w:val="18"/>
          <w:szCs w:val="18"/>
        </w:rPr>
        <w:t>______________</w:t>
      </w:r>
    </w:p>
    <w:p w14:paraId="6597E369" w14:textId="77777777" w:rsidR="00343E37" w:rsidRPr="00F430CE" w:rsidRDefault="00343E37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0EFC1800" w14:textId="77777777" w:rsidR="00343E37" w:rsidRPr="00F430CE" w:rsidRDefault="00343E37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Conta</w:t>
      </w:r>
      <w:r w:rsidR="006B084F" w:rsidRPr="00F430CE">
        <w:rPr>
          <w:rFonts w:ascii="Tahoma" w:hAnsi="Tahoma" w:cs="Tahoma"/>
          <w:color w:val="000000"/>
          <w:sz w:val="18"/>
          <w:szCs w:val="18"/>
        </w:rPr>
        <w:t>ct Email: ____</w:t>
      </w:r>
      <w:r w:rsidR="009F3C46" w:rsidRPr="00F430CE">
        <w:rPr>
          <w:rFonts w:ascii="Tahoma" w:hAnsi="Tahoma" w:cs="Tahoma"/>
          <w:color w:val="000000"/>
          <w:sz w:val="18"/>
          <w:szCs w:val="18"/>
          <w:u w:val="single"/>
        </w:rPr>
        <w:t xml:space="preserve">                                          </w:t>
      </w:r>
      <w:r w:rsidRPr="00F430CE">
        <w:rPr>
          <w:rFonts w:ascii="Tahoma" w:hAnsi="Tahoma" w:cs="Tahoma"/>
          <w:color w:val="000000"/>
          <w:sz w:val="18"/>
          <w:szCs w:val="18"/>
        </w:rPr>
        <w:t>______________</w:t>
      </w:r>
    </w:p>
    <w:p w14:paraId="78317E34" w14:textId="77777777" w:rsidR="00343E37" w:rsidRPr="00F430CE" w:rsidRDefault="00343E37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1DC398AA" w14:textId="77777777" w:rsidR="00F83B6D" w:rsidRPr="00F430CE" w:rsidRDefault="00F83B6D" w:rsidP="003054BB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Sponsorship Name to be displayed:</w:t>
      </w:r>
      <w:r w:rsidR="006B084F" w:rsidRPr="00F430CE">
        <w:rPr>
          <w:rFonts w:ascii="Tahoma" w:hAnsi="Tahoma" w:cs="Tahoma"/>
          <w:color w:val="000000"/>
          <w:sz w:val="22"/>
          <w:szCs w:val="22"/>
          <w:u w:val="single"/>
        </w:rPr>
        <w:t>      </w:t>
      </w:r>
      <w:r w:rsidR="009F3C46" w:rsidRPr="00F430CE">
        <w:rPr>
          <w:rFonts w:ascii="Tahoma" w:hAnsi="Tahoma" w:cs="Tahoma"/>
          <w:color w:val="000000"/>
          <w:sz w:val="22"/>
          <w:szCs w:val="22"/>
          <w:u w:val="single"/>
        </w:rPr>
        <w:t xml:space="preserve">                                              </w:t>
      </w:r>
      <w:r w:rsidRPr="00F430CE">
        <w:rPr>
          <w:rFonts w:ascii="Tahoma" w:hAnsi="Tahoma" w:cs="Tahoma"/>
          <w:color w:val="000000"/>
          <w:sz w:val="22"/>
          <w:szCs w:val="22"/>
          <w:u w:val="single"/>
        </w:rPr>
        <w:t xml:space="preserve">                       </w:t>
      </w:r>
    </w:p>
    <w:p w14:paraId="73C46A53" w14:textId="77777777" w:rsidR="00F83B6D" w:rsidRPr="00A86E97" w:rsidRDefault="00F83B6D" w:rsidP="003054BB">
      <w:pPr>
        <w:pStyle w:val="NormalWeb"/>
        <w:rPr>
          <w:rFonts w:ascii="Tahoma" w:hAnsi="Tahoma" w:cs="Tahoma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 xml:space="preserve">(If applicable, please email your logo to </w:t>
      </w:r>
      <w:hyperlink r:id="rId10" w:history="1">
        <w:r w:rsidR="00A86E97" w:rsidRPr="00210F31">
          <w:rPr>
            <w:rStyle w:val="Hyperlink"/>
            <w:rFonts w:ascii="Tahoma" w:hAnsi="Tahoma" w:cs="Tahoma"/>
            <w:sz w:val="18"/>
            <w:szCs w:val="18"/>
          </w:rPr>
          <w:t>palaback@bravonr.com</w:t>
        </w:r>
      </w:hyperlink>
      <w:r w:rsidR="00A86E97" w:rsidRPr="00A86E97">
        <w:rPr>
          <w:rFonts w:ascii="Tahoma" w:hAnsi="Tahoma" w:cs="Tahoma"/>
          <w:sz w:val="18"/>
          <w:szCs w:val="18"/>
        </w:rPr>
        <w:t>)</w:t>
      </w:r>
    </w:p>
    <w:p w14:paraId="512FF7AD" w14:textId="77777777" w:rsidR="006B084F" w:rsidRPr="00F430CE" w:rsidRDefault="006B084F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383D75B3" w14:textId="77777777" w:rsidR="006B084F" w:rsidRPr="00F430CE" w:rsidRDefault="006B084F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28D9234E" w14:textId="77777777" w:rsidR="006B084F" w:rsidRPr="00F430CE" w:rsidRDefault="006B084F" w:rsidP="003054BB">
      <w:pPr>
        <w:pStyle w:val="NormalWeb"/>
        <w:pBdr>
          <w:bottom w:val="single" w:sz="6" w:space="1" w:color="auto"/>
        </w:pBdr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If Paying with Credit Card, please fill out the information below:</w:t>
      </w:r>
    </w:p>
    <w:p w14:paraId="2D2C218F" w14:textId="77777777" w:rsidR="006B084F" w:rsidRPr="00F430CE" w:rsidRDefault="006B084F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11102399" w14:textId="77777777" w:rsidR="006B084F" w:rsidRPr="00F430CE" w:rsidRDefault="006B084F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  <w:u w:val="single"/>
        </w:rPr>
        <w:t>Credit Card Provider (Please Circle One):</w:t>
      </w:r>
      <w:r w:rsidRPr="00F430C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430CE">
        <w:rPr>
          <w:rFonts w:ascii="Tahoma" w:hAnsi="Tahoma" w:cs="Tahoma"/>
          <w:color w:val="000000"/>
          <w:sz w:val="18"/>
          <w:szCs w:val="18"/>
        </w:rPr>
        <w:tab/>
        <w:t>VISA</w:t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  <w:t>MASTER CARD</w:t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  <w:t>AMEX</w:t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  <w:t>DISCOVER</w:t>
      </w:r>
    </w:p>
    <w:p w14:paraId="33326459" w14:textId="77777777" w:rsidR="006B084F" w:rsidRPr="00F430CE" w:rsidRDefault="006B084F" w:rsidP="003054BB">
      <w:pPr>
        <w:pStyle w:val="NormalWeb"/>
        <w:rPr>
          <w:rFonts w:ascii="Tahoma" w:hAnsi="Tahoma" w:cs="Tahoma"/>
          <w:i/>
          <w:color w:val="000000"/>
          <w:sz w:val="18"/>
          <w:szCs w:val="18"/>
        </w:rPr>
      </w:pPr>
      <w:r w:rsidRPr="00F430CE">
        <w:rPr>
          <w:rFonts w:ascii="Tahoma" w:hAnsi="Tahoma" w:cs="Tahoma"/>
          <w:i/>
          <w:color w:val="000000"/>
          <w:sz w:val="18"/>
          <w:szCs w:val="18"/>
        </w:rPr>
        <w:t>A 3% processing fee will be added to transaction amount.</w:t>
      </w:r>
    </w:p>
    <w:p w14:paraId="2F4073EA" w14:textId="77777777" w:rsidR="006B084F" w:rsidRPr="00F430CE" w:rsidRDefault="006B084F" w:rsidP="003054BB">
      <w:pPr>
        <w:pStyle w:val="NormalWeb"/>
        <w:rPr>
          <w:rFonts w:ascii="Tahoma" w:hAnsi="Tahoma" w:cs="Tahoma"/>
          <w:i/>
          <w:color w:val="000000"/>
          <w:sz w:val="18"/>
          <w:szCs w:val="18"/>
        </w:rPr>
      </w:pPr>
    </w:p>
    <w:p w14:paraId="56AB99B8" w14:textId="77777777" w:rsidR="006B084F" w:rsidRPr="00F430CE" w:rsidRDefault="006B084F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Card Number: ______________________________________________</w:t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  <w:t>Exp. Date: ______________________</w:t>
      </w:r>
    </w:p>
    <w:p w14:paraId="10350D26" w14:textId="77777777" w:rsidR="006B084F" w:rsidRPr="00F430CE" w:rsidRDefault="006B084F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5E463475" w14:textId="77777777" w:rsidR="006B084F" w:rsidRPr="00F430CE" w:rsidRDefault="006B084F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46575B8C" w14:textId="77777777" w:rsidR="006B084F" w:rsidRPr="00F430CE" w:rsidRDefault="00F430CE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Name on Card: </w:t>
      </w:r>
      <w:r w:rsidR="006B084F" w:rsidRPr="00F430CE">
        <w:rPr>
          <w:rFonts w:ascii="Tahoma" w:hAnsi="Tahoma" w:cs="Tahoma"/>
          <w:color w:val="000000"/>
          <w:sz w:val="18"/>
          <w:szCs w:val="18"/>
        </w:rPr>
        <w:t>____________________________________________</w:t>
      </w:r>
      <w:r w:rsidR="006B084F" w:rsidRPr="00F430CE">
        <w:rPr>
          <w:rFonts w:ascii="Tahoma" w:hAnsi="Tahoma" w:cs="Tahoma"/>
          <w:color w:val="000000"/>
          <w:sz w:val="18"/>
          <w:szCs w:val="18"/>
        </w:rPr>
        <w:tab/>
      </w:r>
      <w:r w:rsidR="006B084F" w:rsidRPr="00F430CE">
        <w:rPr>
          <w:rFonts w:ascii="Tahoma" w:hAnsi="Tahoma" w:cs="Tahoma"/>
          <w:color w:val="000000"/>
          <w:sz w:val="18"/>
          <w:szCs w:val="18"/>
        </w:rPr>
        <w:tab/>
        <w:t>CVV Number: ____________________</w:t>
      </w:r>
    </w:p>
    <w:p w14:paraId="205FEB0B" w14:textId="77777777" w:rsidR="006B084F" w:rsidRPr="00F430CE" w:rsidRDefault="006B084F" w:rsidP="003054BB">
      <w:pPr>
        <w:pStyle w:val="NormalWeb"/>
        <w:rPr>
          <w:rFonts w:ascii="Tahoma" w:hAnsi="Tahoma" w:cs="Tahoma"/>
          <w:i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</w:r>
      <w:r w:rsidRPr="00F430CE">
        <w:rPr>
          <w:rFonts w:ascii="Tahoma" w:hAnsi="Tahoma" w:cs="Tahoma"/>
          <w:color w:val="000000"/>
          <w:sz w:val="18"/>
          <w:szCs w:val="18"/>
        </w:rPr>
        <w:tab/>
        <w:t xml:space="preserve">        </w:t>
      </w:r>
      <w:r w:rsidRPr="00F430CE">
        <w:rPr>
          <w:rFonts w:ascii="Tahoma" w:hAnsi="Tahoma" w:cs="Tahoma"/>
          <w:i/>
          <w:color w:val="000000"/>
          <w:sz w:val="18"/>
          <w:szCs w:val="18"/>
        </w:rPr>
        <w:t>(3 or 4 Digit Code)</w:t>
      </w:r>
    </w:p>
    <w:p w14:paraId="1AC8CF07" w14:textId="77777777" w:rsidR="006B084F" w:rsidRPr="00F430CE" w:rsidRDefault="006B084F" w:rsidP="003054BB">
      <w:pPr>
        <w:pStyle w:val="NormalWeb"/>
        <w:rPr>
          <w:rFonts w:ascii="Tahoma" w:hAnsi="Tahoma" w:cs="Tahoma"/>
          <w:i/>
          <w:color w:val="000000"/>
          <w:sz w:val="18"/>
          <w:szCs w:val="18"/>
        </w:rPr>
      </w:pPr>
    </w:p>
    <w:p w14:paraId="24BB04B4" w14:textId="77777777" w:rsidR="006B084F" w:rsidRPr="00F430CE" w:rsidRDefault="006B084F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F430CE">
        <w:rPr>
          <w:rFonts w:ascii="Tahoma" w:hAnsi="Tahoma" w:cs="Tahoma"/>
          <w:color w:val="000000"/>
          <w:sz w:val="18"/>
          <w:szCs w:val="18"/>
        </w:rPr>
        <w:t>Authorized Signature: _________________________________________</w:t>
      </w:r>
      <w:r w:rsidRPr="00F430CE">
        <w:rPr>
          <w:rFonts w:ascii="Tahoma" w:hAnsi="Tahoma" w:cs="Tahoma"/>
          <w:color w:val="000000"/>
          <w:sz w:val="18"/>
          <w:szCs w:val="18"/>
        </w:rPr>
        <w:tab/>
        <w:t>Amount: $________________________</w:t>
      </w:r>
    </w:p>
    <w:p w14:paraId="35B039F8" w14:textId="77777777" w:rsidR="006B084F" w:rsidRPr="00F430CE" w:rsidRDefault="006B084F" w:rsidP="003054BB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14:paraId="44ACAAFF" w14:textId="77777777" w:rsidR="006B084F" w:rsidRPr="00F430CE" w:rsidRDefault="009732EF" w:rsidP="003054BB">
      <w:pPr>
        <w:pStyle w:val="NormalWeb"/>
        <w:rPr>
          <w:rFonts w:ascii="Tahoma" w:hAnsi="Tahoma" w:cs="Tahoma"/>
          <w:i/>
          <w:color w:val="000000"/>
          <w:sz w:val="18"/>
          <w:szCs w:val="18"/>
        </w:rPr>
      </w:pPr>
      <w:r w:rsidRPr="00F430CE">
        <w:rPr>
          <w:rFonts w:ascii="Tahoma" w:hAnsi="Tahoma" w:cs="Tahoma"/>
          <w:i/>
          <w:color w:val="000000"/>
          <w:sz w:val="18"/>
          <w:szCs w:val="18"/>
        </w:rPr>
        <w:t xml:space="preserve">By providing this information and your Authorized Signature, you are authorizing TAPL to charge the credit card provided for the amount provided plus a 3% processing fee. </w:t>
      </w:r>
    </w:p>
    <w:sectPr w:rsidR="006B084F" w:rsidRPr="00F430CE" w:rsidSect="00F430CE"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8811" w14:textId="77777777" w:rsidR="00122EAE" w:rsidRDefault="00122EAE" w:rsidP="006A6ED0">
      <w:pPr>
        <w:spacing w:after="0" w:line="240" w:lineRule="auto"/>
      </w:pPr>
      <w:r>
        <w:separator/>
      </w:r>
    </w:p>
  </w:endnote>
  <w:endnote w:type="continuationSeparator" w:id="0">
    <w:p w14:paraId="0806E6E4" w14:textId="77777777" w:rsidR="00122EAE" w:rsidRDefault="00122EAE" w:rsidP="006A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FA11" w14:textId="77777777" w:rsidR="00122EAE" w:rsidRDefault="00122EAE" w:rsidP="006A6ED0">
      <w:pPr>
        <w:spacing w:after="0" w:line="240" w:lineRule="auto"/>
      </w:pPr>
      <w:r>
        <w:separator/>
      </w:r>
    </w:p>
  </w:footnote>
  <w:footnote w:type="continuationSeparator" w:id="0">
    <w:p w14:paraId="602031E2" w14:textId="77777777" w:rsidR="00122EAE" w:rsidRDefault="00122EAE" w:rsidP="006A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A0"/>
    <w:rsid w:val="000015F3"/>
    <w:rsid w:val="000228D2"/>
    <w:rsid w:val="0003255A"/>
    <w:rsid w:val="00046A2D"/>
    <w:rsid w:val="00074132"/>
    <w:rsid w:val="00085036"/>
    <w:rsid w:val="001076D7"/>
    <w:rsid w:val="00122EAE"/>
    <w:rsid w:val="00136985"/>
    <w:rsid w:val="00153A26"/>
    <w:rsid w:val="00172D70"/>
    <w:rsid w:val="00190A94"/>
    <w:rsid w:val="001D1E37"/>
    <w:rsid w:val="001F7E8F"/>
    <w:rsid w:val="0020544B"/>
    <w:rsid w:val="00220858"/>
    <w:rsid w:val="00237BBA"/>
    <w:rsid w:val="00253F09"/>
    <w:rsid w:val="002B2A57"/>
    <w:rsid w:val="002D00FA"/>
    <w:rsid w:val="002D2EDD"/>
    <w:rsid w:val="003054BB"/>
    <w:rsid w:val="003315FA"/>
    <w:rsid w:val="00343E37"/>
    <w:rsid w:val="003E140F"/>
    <w:rsid w:val="004165FF"/>
    <w:rsid w:val="00492957"/>
    <w:rsid w:val="004A2582"/>
    <w:rsid w:val="004B5DEB"/>
    <w:rsid w:val="004E7841"/>
    <w:rsid w:val="005432F9"/>
    <w:rsid w:val="00544E29"/>
    <w:rsid w:val="0055620D"/>
    <w:rsid w:val="005D6745"/>
    <w:rsid w:val="006007D8"/>
    <w:rsid w:val="006773A5"/>
    <w:rsid w:val="006852EB"/>
    <w:rsid w:val="00691232"/>
    <w:rsid w:val="006A6ED0"/>
    <w:rsid w:val="006B084F"/>
    <w:rsid w:val="00700B46"/>
    <w:rsid w:val="00703A1A"/>
    <w:rsid w:val="00711CD6"/>
    <w:rsid w:val="00720210"/>
    <w:rsid w:val="00766D17"/>
    <w:rsid w:val="00782A35"/>
    <w:rsid w:val="00785D9F"/>
    <w:rsid w:val="007C637D"/>
    <w:rsid w:val="007E3F1E"/>
    <w:rsid w:val="007F23C5"/>
    <w:rsid w:val="00804F4F"/>
    <w:rsid w:val="008131EC"/>
    <w:rsid w:val="0084712A"/>
    <w:rsid w:val="00891210"/>
    <w:rsid w:val="008D530B"/>
    <w:rsid w:val="008F6622"/>
    <w:rsid w:val="0092182C"/>
    <w:rsid w:val="009257CC"/>
    <w:rsid w:val="009732EF"/>
    <w:rsid w:val="00994DE7"/>
    <w:rsid w:val="009D3719"/>
    <w:rsid w:val="009F3C46"/>
    <w:rsid w:val="00A057D4"/>
    <w:rsid w:val="00A1421B"/>
    <w:rsid w:val="00A2120D"/>
    <w:rsid w:val="00A214F1"/>
    <w:rsid w:val="00A31E52"/>
    <w:rsid w:val="00A407AA"/>
    <w:rsid w:val="00A8426B"/>
    <w:rsid w:val="00A86E97"/>
    <w:rsid w:val="00AF4CEC"/>
    <w:rsid w:val="00B00D07"/>
    <w:rsid w:val="00B0304F"/>
    <w:rsid w:val="00B265FC"/>
    <w:rsid w:val="00B33793"/>
    <w:rsid w:val="00B90795"/>
    <w:rsid w:val="00BC0DD7"/>
    <w:rsid w:val="00C201A2"/>
    <w:rsid w:val="00C51458"/>
    <w:rsid w:val="00C64827"/>
    <w:rsid w:val="00C70DA0"/>
    <w:rsid w:val="00C84A6E"/>
    <w:rsid w:val="00C92B70"/>
    <w:rsid w:val="00D06768"/>
    <w:rsid w:val="00D500F5"/>
    <w:rsid w:val="00D62DF1"/>
    <w:rsid w:val="00D86330"/>
    <w:rsid w:val="00D903B1"/>
    <w:rsid w:val="00DE3280"/>
    <w:rsid w:val="00E13708"/>
    <w:rsid w:val="00E21B9F"/>
    <w:rsid w:val="00E33CAE"/>
    <w:rsid w:val="00E53087"/>
    <w:rsid w:val="00E600E4"/>
    <w:rsid w:val="00E821C3"/>
    <w:rsid w:val="00E87B82"/>
    <w:rsid w:val="00EB4078"/>
    <w:rsid w:val="00EF258F"/>
    <w:rsid w:val="00F273F1"/>
    <w:rsid w:val="00F27811"/>
    <w:rsid w:val="00F27CD6"/>
    <w:rsid w:val="00F3305B"/>
    <w:rsid w:val="00F430CE"/>
    <w:rsid w:val="00F473FF"/>
    <w:rsid w:val="00F51259"/>
    <w:rsid w:val="00F62550"/>
    <w:rsid w:val="00F83B6D"/>
    <w:rsid w:val="00F9186C"/>
    <w:rsid w:val="00FA3F3F"/>
    <w:rsid w:val="00FB4F21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85D63F"/>
  <w15:docId w15:val="{30ACBA77-7AB4-42E3-87B0-5504D08F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8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70DA0"/>
    <w:rPr>
      <w:color w:val="0000FF"/>
      <w:u w:val="single"/>
    </w:rPr>
  </w:style>
  <w:style w:type="paragraph" w:styleId="NormalWeb">
    <w:name w:val="Normal (Web)"/>
    <w:basedOn w:val="Normal"/>
    <w:uiPriority w:val="99"/>
    <w:rsid w:val="00C7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D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D0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A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D0"/>
    <w:rPr>
      <w:rFonts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A6E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82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slade@bravon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alaback@bravonr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 TAPL Fun Skeet Shoot 2010</vt:lpstr>
    </vt:vector>
  </TitlesOfParts>
  <Company>N/A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TAPL Fun Skeet Shoot 2010</dc:title>
  <dc:creator>Owner</dc:creator>
  <cp:lastModifiedBy>Mariena Martin</cp:lastModifiedBy>
  <cp:revision>3</cp:revision>
  <cp:lastPrinted>2014-06-11T15:49:00Z</cp:lastPrinted>
  <dcterms:created xsi:type="dcterms:W3CDTF">2019-03-14T21:46:00Z</dcterms:created>
  <dcterms:modified xsi:type="dcterms:W3CDTF">2019-03-15T16:28:00Z</dcterms:modified>
</cp:coreProperties>
</file>